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6E" w:rsidRDefault="004D176E" w:rsidP="00660797">
      <w:pPr>
        <w:pStyle w:val="1"/>
        <w:spacing w:before="0" w:after="450"/>
        <w:jc w:val="center"/>
        <w:rPr>
          <w:rFonts w:ascii="Verdana" w:hAnsi="Verdana"/>
          <w:caps/>
          <w:color w:val="AB7858"/>
        </w:rPr>
      </w:pPr>
      <w:r>
        <w:rPr>
          <w:rFonts w:ascii="Verdana" w:hAnsi="Verdana"/>
          <w:b/>
          <w:bCs/>
          <w:caps/>
          <w:color w:val="AB7858"/>
        </w:rPr>
        <w:t>Профилактика табакокурения</w:t>
      </w:r>
      <w:bookmarkStart w:id="0" w:name="_GoBack"/>
      <w:bookmarkEnd w:id="0"/>
      <w:r>
        <w:rPr>
          <w:rFonts w:ascii="Verdana" w:hAnsi="Verdana"/>
          <w:b/>
          <w:bCs/>
          <w:caps/>
          <w:color w:val="AB7858"/>
        </w:rPr>
        <w:t xml:space="preserve"> среди детей и подростков</w:t>
      </w:r>
    </w:p>
    <w:p w:rsidR="004D176E" w:rsidRDefault="004D176E" w:rsidP="004D176E">
      <w:pPr>
        <w:pStyle w:val="a4"/>
        <w:spacing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 xml:space="preserve">Красочная реклама табачных изделий, большое количество курящих, доступность табачной продукции, – все эти и некоторые другие причины ставят проблему </w:t>
      </w:r>
      <w:proofErr w:type="spellStart"/>
      <w:r>
        <w:rPr>
          <w:rFonts w:ascii="Verdana" w:hAnsi="Verdana"/>
          <w:color w:val="535252"/>
        </w:rPr>
        <w:t>табакокурения</w:t>
      </w:r>
      <w:proofErr w:type="spellEnd"/>
      <w:r>
        <w:rPr>
          <w:rFonts w:ascii="Verdana" w:hAnsi="Verdana"/>
          <w:color w:val="535252"/>
        </w:rPr>
        <w:t xml:space="preserve"> достаточно остро. Будет ли профилактика </w:t>
      </w:r>
      <w:proofErr w:type="spellStart"/>
      <w:r>
        <w:rPr>
          <w:rFonts w:ascii="Verdana" w:hAnsi="Verdana"/>
          <w:color w:val="535252"/>
        </w:rPr>
        <w:t>табакокурения</w:t>
      </w:r>
      <w:proofErr w:type="spellEnd"/>
      <w:r>
        <w:rPr>
          <w:rFonts w:ascii="Verdana" w:hAnsi="Verdana"/>
          <w:color w:val="535252"/>
        </w:rPr>
        <w:t xml:space="preserve"> детей и подростков успешной, во многом зависит от семьи. Что же родителям нужно знать, в чем следует разобраться, чтобы ребенок не курил?</w:t>
      </w:r>
    </w:p>
    <w:p w:rsidR="004D176E" w:rsidRDefault="004D176E" w:rsidP="004D176E">
      <w:pPr>
        <w:pStyle w:val="a4"/>
        <w:spacing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Попробуем ответить на этот вопрос.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proofErr w:type="spellStart"/>
      <w:r>
        <w:rPr>
          <w:rStyle w:val="a3"/>
          <w:rFonts w:ascii="Verdana" w:hAnsi="Verdana"/>
          <w:color w:val="535252"/>
        </w:rPr>
        <w:t>Табакокурение</w:t>
      </w:r>
      <w:proofErr w:type="spellEnd"/>
      <w:r>
        <w:rPr>
          <w:rStyle w:val="a3"/>
          <w:rFonts w:ascii="Verdana" w:hAnsi="Verdana"/>
          <w:color w:val="535252"/>
        </w:rPr>
        <w:t xml:space="preserve"> – это проблема?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 xml:space="preserve">Конечно, проблема, с этим никто не спорит! Но, как это ни странно звучит, не все родители считают, что курение – такая уж страшная проблема. «Мой ребенок курит? Это ужасно!.. Не смей курить!». Но это внешняя, так сказать, рефлекторная реакция. А на самом деле… «Покуривает – плохо, конечно, но, слава богу, не пьет и не колется. Курить пробуют все, и мы пробовали, никто от этого не умер… Беседу, конечно, надо провести, поругать…». В действительности же, от нашего отношения очень многое зависит. Нам самим важно осознать, что </w:t>
      </w:r>
      <w:proofErr w:type="spellStart"/>
      <w:r>
        <w:rPr>
          <w:rFonts w:ascii="Verdana" w:hAnsi="Verdana"/>
          <w:color w:val="535252"/>
        </w:rPr>
        <w:t>табакокурение</w:t>
      </w:r>
      <w:proofErr w:type="spellEnd"/>
      <w:r>
        <w:rPr>
          <w:rFonts w:ascii="Verdana" w:hAnsi="Verdana"/>
          <w:color w:val="535252"/>
        </w:rPr>
        <w:t xml:space="preserve"> – серьезная проблема. Всем известно, что курить вредно, известно, почему вредно, но – посмотрите вокруг! – число курящих людей огромно. У вашего ребенка есть все шансы попасть в зависимость от табака. Причем эти шансы в десятки раз больше, чем стать запойным алкоголиком или наркоманом (то, чего так бояться все родители). Мы со всей серьезностью относимся к проблеме алкоголизма и наркомании, считаем, что профилактика в этой области необходима, и призываем серьезно отнестись к проблеме </w:t>
      </w:r>
      <w:proofErr w:type="spellStart"/>
      <w:r>
        <w:rPr>
          <w:rFonts w:ascii="Verdana" w:hAnsi="Verdana"/>
          <w:color w:val="535252"/>
        </w:rPr>
        <w:t>табакокурения</w:t>
      </w:r>
      <w:proofErr w:type="spellEnd"/>
      <w:r>
        <w:rPr>
          <w:rFonts w:ascii="Verdana" w:hAnsi="Verdana"/>
          <w:color w:val="535252"/>
        </w:rPr>
        <w:t>.</w:t>
      </w:r>
    </w:p>
    <w:p w:rsidR="004D176E" w:rsidRDefault="004D176E" w:rsidP="004D176E">
      <w:pPr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Мы не курим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Если мы хотим, чтобы ребенок не курил, тогда и сами не должны делать этого. Родители несут ответственность за детей, в частности, она предполагает осознанное отношение к своему поведению. Причем задумываться над тем, как мы себя ведем, следует еще до момента появления ребенка на свет. В идеале, ребенок с самого раннего возраста должен видеть, что его близкие не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поведение значимых взрослых и с возрастом начинает вести себя по усвоенной модели. Если ребенок видит вас курящим и слышит, что курить нельзя, он скорее последует вашему примеру, чем прислушается к словам.</w:t>
      </w:r>
    </w:p>
    <w:p w:rsidR="004D176E" w:rsidRDefault="004D176E">
      <w:pPr>
        <w:rPr>
          <w:rStyle w:val="a3"/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br w:type="page"/>
      </w:r>
    </w:p>
    <w:p w:rsidR="004D176E" w:rsidRDefault="004D176E" w:rsidP="004D176E">
      <w:pPr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lastRenderedPageBreak/>
        <w:t>Уважение к некурящим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В жизни часто бывает не так, как хотелось бы, и в число значимых для подростка взрослых входят курильщики. Как следует поступать в этом случае?</w:t>
      </w:r>
      <w:r>
        <w:rPr>
          <w:rFonts w:ascii="Verdana" w:hAnsi="Verdana"/>
          <w:color w:val="535252"/>
        </w:rPr>
        <w:br/>
      </w:r>
      <w:r>
        <w:rPr>
          <w:rFonts w:ascii="Verdana" w:hAnsi="Verdana"/>
          <w:color w:val="535252"/>
        </w:rPr>
        <w:br/>
        <w:t>Во-первых, не надо прятаться и пытаться скрыть дурную привычку, все равно не получится, - обоняние у подростков острее, чем у взрослых. Это не даст желаемого эффекта, но вполне может подорвать доверие подростка к вам, а также подаст плохой пример: если куришь, то надо просто скрывать это от взрослых, и никаких проблем. В такой ситуации надо честно поговорить с подростком, признать наличие у себя пагубного пристрастия, а старшему подростку рассказать, как вы начали курить, объяснить, что хотели бы бросить и даже пробовали, но это оказалось очень сложной задачей. Таким откровенным признанием вы не подорвете свой авторитет, и ваши отношения станут более доверительными.</w:t>
      </w:r>
      <w:r>
        <w:rPr>
          <w:rFonts w:ascii="Verdana" w:hAnsi="Verdana"/>
          <w:color w:val="535252"/>
        </w:rPr>
        <w:br/>
      </w:r>
      <w:r>
        <w:rPr>
          <w:rFonts w:ascii="Verdana" w:hAnsi="Verdana"/>
          <w:color w:val="535252"/>
        </w:rPr>
        <w:br/>
        <w:t xml:space="preserve">Во-вторых, курящий член семьи должен уважительно относиться к остальным, ни при каких обстоятельствах не позволять себе курить дома, в обществе некурящих, заставляя их дышать дымом. Не следует также разбрасывать по комнатам пачки сигарет, держать несколько пепельниц, тем более, заполненных окурками. Кроме того, курящий человек должен демонстрировать уважение к людям в обществе: не закуривать на улице при большом скоплении народа, курить только в отведенных для этого местах, не бросать окурки, пустые пачки от сигарет и т.д. Такое поведение показывает подростку, что </w:t>
      </w:r>
      <w:proofErr w:type="spellStart"/>
      <w:r>
        <w:rPr>
          <w:rFonts w:ascii="Verdana" w:hAnsi="Verdana"/>
          <w:color w:val="535252"/>
        </w:rPr>
        <w:t>некурение</w:t>
      </w:r>
      <w:proofErr w:type="spellEnd"/>
      <w:r>
        <w:rPr>
          <w:rFonts w:ascii="Verdana" w:hAnsi="Verdana"/>
          <w:color w:val="535252"/>
        </w:rPr>
        <w:t xml:space="preserve"> – нормальное поведение человека, а курение накладывает определенные ограничения, и курильщики не хозяева положения.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Если вы решили бросить курить, это заслуживает всяческого уважения. Вы можете рассчитывать на поддержку близких, в том числе подростка. Конечно, нужно поделиться с ним своим решением, но не следует активно вовлекать его в этот процесс (особенно это касается младших подростков), так как такая ситуация может привлечь излишнее внимание к проблеме и спровоцировать интерес.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Если же вы курите и не считаете эту привычку такой уж дурной, вам нравится процесс курения, вы считаете, что это красиво и стильно, тогда вы не можете требовать от подростка соблюдать запрет на курение. Будьте последовательны в своих действиях и словах!</w:t>
      </w:r>
    </w:p>
    <w:p w:rsidR="004D176E" w:rsidRDefault="004D176E" w:rsidP="004D176E">
      <w:pPr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Правила для курильщиков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В том случае, когда никто из домашних не курит, но у вас есть курящие друзья, в семье должны быть установлены правила, относящиеся к курению. Например, даже самым лучшим друзьям нельзя курить у вас.</w:t>
      </w:r>
    </w:p>
    <w:p w:rsidR="004D176E" w:rsidRDefault="004D176E">
      <w:pPr>
        <w:rPr>
          <w:rStyle w:val="a3"/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br w:type="page"/>
      </w:r>
    </w:p>
    <w:p w:rsidR="004D176E" w:rsidRDefault="004D176E" w:rsidP="004D176E">
      <w:pPr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lastRenderedPageBreak/>
        <w:t>Единая позиция семьи и социального окружения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 xml:space="preserve">Вас волнует проблема подросткового курения? Поинтересуйтесь, что делает школа для профилактики </w:t>
      </w:r>
      <w:proofErr w:type="spellStart"/>
      <w:r>
        <w:rPr>
          <w:rFonts w:ascii="Verdana" w:hAnsi="Verdana"/>
          <w:color w:val="535252"/>
        </w:rPr>
        <w:t>табакокурения</w:t>
      </w:r>
      <w:proofErr w:type="spellEnd"/>
      <w:r>
        <w:rPr>
          <w:rFonts w:ascii="Verdana" w:hAnsi="Verdana"/>
          <w:color w:val="535252"/>
        </w:rPr>
        <w:t xml:space="preserve">. Как обстоит </w:t>
      </w:r>
      <w:proofErr w:type="gramStart"/>
      <w:r>
        <w:rPr>
          <w:rFonts w:ascii="Verdana" w:hAnsi="Verdana"/>
          <w:color w:val="535252"/>
        </w:rPr>
        <w:t>с эти вопросом</w:t>
      </w:r>
      <w:proofErr w:type="gramEnd"/>
      <w:r>
        <w:rPr>
          <w:rFonts w:ascii="Verdana" w:hAnsi="Verdana"/>
          <w:color w:val="535252"/>
        </w:rPr>
        <w:t xml:space="preserve"> в секции и ли кружке, который посещает ваш ребенок? Если вам повезло и </w:t>
      </w:r>
      <w:proofErr w:type="gramStart"/>
      <w:r>
        <w:rPr>
          <w:rFonts w:ascii="Verdana" w:hAnsi="Verdana"/>
          <w:color w:val="535252"/>
        </w:rPr>
        <w:t>в школе</w:t>
      </w:r>
      <w:proofErr w:type="gramEnd"/>
      <w:r>
        <w:rPr>
          <w:rFonts w:ascii="Verdana" w:hAnsi="Verdana"/>
          <w:color w:val="535252"/>
        </w:rPr>
        <w:t xml:space="preserve"> и в спортивной школе (школе искусств) проводится профилактическая работа, узнайте, что именно делается там, какова концепция и программа этой работы, какие цели ставит перед собой педагогический и тренерский коллектив, проводя ее, и, самое главное, какое содействие вы можете оказать школе. Необходимое условие для успешного проведения работы по профилактике курения подростков – общность позиции семьи и всего социального окружения подростка. Если вы равнодушно относитесь к деятельности школы, секции, направленной на профилактику курения, вы можете спровоцировать аналогичную реакцию подростка. Поэтому ваша заинтересованность и поддержка повысят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Поговорите со своим ребенком</w:t>
      </w:r>
    </w:p>
    <w:p w:rsidR="004D176E" w:rsidRDefault="004D176E" w:rsidP="004D176E">
      <w:pPr>
        <w:pStyle w:val="a4"/>
        <w:spacing w:after="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Надо ли говорить с ребенком о курении? Когда начинать проводить беседы? О чем говорить? А может, лучше не говорить об этом вообще? Конечно же, беседовать с ребенком, подростком о курении нужно, но при этом соблюдать некоторые условия:</w:t>
      </w:r>
    </w:p>
    <w:p w:rsidR="004D176E" w:rsidRDefault="004D176E" w:rsidP="004D176E">
      <w:pPr>
        <w:pStyle w:val="a4"/>
        <w:spacing w:after="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• разговор должен проходить в доверительной обстановке, обязательно на равных;</w:t>
      </w:r>
    </w:p>
    <w:p w:rsidR="004D176E" w:rsidRDefault="004D176E" w:rsidP="004D176E">
      <w:pPr>
        <w:pStyle w:val="a4"/>
        <w:spacing w:after="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 xml:space="preserve">• нельзя доминировать в разговоре, навязывая свою точку зрения; </w:t>
      </w:r>
    </w:p>
    <w:p w:rsidR="004D176E" w:rsidRDefault="004D176E" w:rsidP="004D176E">
      <w:pPr>
        <w:pStyle w:val="a4"/>
        <w:spacing w:after="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 xml:space="preserve">• нужно выяснить знания ребенка по проблеме и его отношение к ней, и на этой основе строить дальнейший разговор; </w:t>
      </w:r>
    </w:p>
    <w:p w:rsidR="004D176E" w:rsidRDefault="004D176E" w:rsidP="004D176E">
      <w:pPr>
        <w:pStyle w:val="a4"/>
        <w:spacing w:after="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• таких бесед не должно быть слишком много, нельзя постоянно и по любому случаю говорить о вреде курения.</w:t>
      </w:r>
    </w:p>
    <w:p w:rsidR="004D176E" w:rsidRDefault="004D176E" w:rsidP="004D176E">
      <w:pPr>
        <w:pStyle w:val="a4"/>
        <w:spacing w:after="0"/>
        <w:jc w:val="both"/>
        <w:rPr>
          <w:rFonts w:ascii="Verdana" w:hAnsi="Verdana"/>
          <w:color w:val="535252"/>
        </w:rPr>
      </w:pPr>
    </w:p>
    <w:p w:rsidR="004D176E" w:rsidRDefault="004D176E" w:rsidP="004D176E">
      <w:pPr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Устранение причин курения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Для успешной профилактики курения необходимо знать, почему подростки начинают курить и постараться нейтрализовать причины. Посмотрим, что можно сделать для этого.</w:t>
      </w:r>
      <w:r>
        <w:rPr>
          <w:rStyle w:val="a3"/>
          <w:rFonts w:ascii="Verdana" w:hAnsi="Verdana"/>
          <w:color w:val="535252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582"/>
      </w:tblGrid>
      <w:tr w:rsidR="004D176E" w:rsidTr="004D176E">
        <w:tc>
          <w:tcPr>
            <w:tcW w:w="0" w:type="auto"/>
            <w:tcBorders>
              <w:top w:val="single" w:sz="6" w:space="0" w:color="CC4601"/>
              <w:left w:val="single" w:sz="6" w:space="0" w:color="CC4601"/>
              <w:bottom w:val="single" w:sz="6" w:space="0" w:color="CC4601"/>
              <w:right w:val="single" w:sz="6" w:space="0" w:color="CC4601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76E" w:rsidRDefault="004D176E" w:rsidP="004D176E">
            <w:pPr>
              <w:spacing w:before="300" w:after="300"/>
              <w:jc w:val="both"/>
              <w:rPr>
                <w:rFonts w:ascii="Times New Roman" w:hAnsi="Times New Roman"/>
                <w:color w:val="CC4601"/>
              </w:rPr>
            </w:pPr>
            <w:r>
              <w:rPr>
                <w:rStyle w:val="a3"/>
                <w:color w:val="CC4601"/>
              </w:rPr>
              <w:t>Причины</w:t>
            </w:r>
          </w:p>
        </w:tc>
        <w:tc>
          <w:tcPr>
            <w:tcW w:w="0" w:type="auto"/>
            <w:tcBorders>
              <w:top w:val="single" w:sz="6" w:space="0" w:color="CC4601"/>
              <w:left w:val="single" w:sz="6" w:space="0" w:color="CC4601"/>
              <w:bottom w:val="single" w:sz="6" w:space="0" w:color="CC4601"/>
              <w:right w:val="single" w:sz="6" w:space="0" w:color="CC4601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176E" w:rsidRDefault="004D176E" w:rsidP="004D176E">
            <w:pPr>
              <w:spacing w:before="300" w:after="300"/>
              <w:jc w:val="both"/>
              <w:rPr>
                <w:color w:val="CC4601"/>
              </w:rPr>
            </w:pPr>
            <w:r>
              <w:rPr>
                <w:rStyle w:val="a3"/>
                <w:color w:val="CC4601"/>
              </w:rPr>
              <w:t>Действия</w:t>
            </w:r>
          </w:p>
        </w:tc>
      </w:tr>
      <w:tr w:rsidR="004D176E" w:rsidTr="004D176E">
        <w:tc>
          <w:tcPr>
            <w:tcW w:w="0" w:type="auto"/>
            <w:tcBorders>
              <w:top w:val="single" w:sz="6" w:space="0" w:color="C1BAB5"/>
              <w:left w:val="single" w:sz="6" w:space="0" w:color="C1BAB5"/>
              <w:bottom w:val="single" w:sz="6" w:space="0" w:color="C1BAB5"/>
              <w:right w:val="single" w:sz="6" w:space="0" w:color="C1BAB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176E" w:rsidRDefault="004D176E" w:rsidP="004D176E">
            <w:pPr>
              <w:spacing w:before="300" w:after="300"/>
              <w:jc w:val="both"/>
            </w:pPr>
            <w:r>
              <w:t>Из любопытства</w:t>
            </w:r>
          </w:p>
        </w:tc>
        <w:tc>
          <w:tcPr>
            <w:tcW w:w="0" w:type="auto"/>
            <w:tcBorders>
              <w:top w:val="single" w:sz="6" w:space="0" w:color="C1BAB5"/>
              <w:left w:val="single" w:sz="6" w:space="0" w:color="C1BAB5"/>
              <w:bottom w:val="single" w:sz="6" w:space="0" w:color="C1BAB5"/>
              <w:right w:val="single" w:sz="6" w:space="0" w:color="C1BAB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176E" w:rsidRDefault="004D176E" w:rsidP="004D176E">
            <w:pPr>
              <w:spacing w:before="300" w:after="300"/>
              <w:jc w:val="both"/>
            </w:pPr>
            <w:r>
              <w:t>Постараться расширить круг интересов подростка, демонстрируя новые возможности, привлекательные и доступные ему.</w:t>
            </w:r>
          </w:p>
        </w:tc>
      </w:tr>
      <w:tr w:rsidR="004D176E" w:rsidTr="004D176E">
        <w:tc>
          <w:tcPr>
            <w:tcW w:w="0" w:type="auto"/>
            <w:tcBorders>
              <w:top w:val="single" w:sz="6" w:space="0" w:color="C1BAB5"/>
              <w:left w:val="single" w:sz="6" w:space="0" w:color="C1BAB5"/>
              <w:bottom w:val="single" w:sz="6" w:space="0" w:color="C1BAB5"/>
              <w:right w:val="single" w:sz="6" w:space="0" w:color="C1BAB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176E" w:rsidRDefault="004D176E" w:rsidP="004D176E">
            <w:pPr>
              <w:spacing w:before="300" w:after="300"/>
              <w:jc w:val="both"/>
            </w:pPr>
            <w:r>
              <w:lastRenderedPageBreak/>
              <w:t>Чтобы казаться взрослее</w:t>
            </w:r>
          </w:p>
        </w:tc>
        <w:tc>
          <w:tcPr>
            <w:tcW w:w="0" w:type="auto"/>
            <w:tcBorders>
              <w:top w:val="single" w:sz="6" w:space="0" w:color="C1BAB5"/>
              <w:left w:val="single" w:sz="6" w:space="0" w:color="C1BAB5"/>
              <w:bottom w:val="single" w:sz="6" w:space="0" w:color="C1BAB5"/>
              <w:right w:val="single" w:sz="6" w:space="0" w:color="C1BAB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176E" w:rsidRDefault="004D176E" w:rsidP="004D176E">
            <w:pPr>
              <w:spacing w:before="300" w:after="300"/>
              <w:jc w:val="both"/>
            </w:pPr>
            <w:r>
              <w:t>Подростка может не удовлетворять статус в семье: он уже вырос, а к нему относятся, как к ребенку. Скорректируйте свое отношение – подросток должен иметь обязанности в семье, нести ответственность за их выполнение. Кроме этого, он должен получить больше свобод, чем раньше</w:t>
            </w:r>
          </w:p>
        </w:tc>
      </w:tr>
      <w:tr w:rsidR="004D176E" w:rsidTr="004D176E">
        <w:tc>
          <w:tcPr>
            <w:tcW w:w="0" w:type="auto"/>
            <w:tcBorders>
              <w:top w:val="single" w:sz="6" w:space="0" w:color="C1BAB5"/>
              <w:left w:val="single" w:sz="6" w:space="0" w:color="C1BAB5"/>
              <w:bottom w:val="single" w:sz="6" w:space="0" w:color="C1BAB5"/>
              <w:right w:val="single" w:sz="6" w:space="0" w:color="C1BAB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176E" w:rsidRDefault="004D176E" w:rsidP="004D176E">
            <w:pPr>
              <w:spacing w:before="300" w:after="300"/>
              <w:jc w:val="both"/>
            </w:pPr>
            <w:r>
              <w:t>Подражая моде</w:t>
            </w:r>
          </w:p>
        </w:tc>
        <w:tc>
          <w:tcPr>
            <w:tcW w:w="0" w:type="auto"/>
            <w:tcBorders>
              <w:top w:val="single" w:sz="6" w:space="0" w:color="C1BAB5"/>
              <w:left w:val="single" w:sz="6" w:space="0" w:color="C1BAB5"/>
              <w:bottom w:val="single" w:sz="6" w:space="0" w:color="C1BAB5"/>
              <w:right w:val="single" w:sz="6" w:space="0" w:color="C1BAB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176E" w:rsidRDefault="004D176E" w:rsidP="004D176E">
            <w:pPr>
              <w:spacing w:before="300" w:after="300"/>
              <w:jc w:val="both"/>
            </w:pPr>
            <w:r>
              <w:t>Моду на курение во многом формирует реклама. В ней образ курящего человека весьма привлекателен. Обсудите с подростком рекламу, научите его критически относиться к получаемой извне информации. Расскажите, что во многих развитых странах курение не модно, а курящие имеют ограничения в правах.</w:t>
            </w:r>
          </w:p>
        </w:tc>
      </w:tr>
      <w:tr w:rsidR="004D176E" w:rsidTr="004D176E">
        <w:tc>
          <w:tcPr>
            <w:tcW w:w="0" w:type="auto"/>
            <w:tcBorders>
              <w:top w:val="single" w:sz="6" w:space="0" w:color="C1BAB5"/>
              <w:left w:val="single" w:sz="6" w:space="0" w:color="C1BAB5"/>
              <w:bottom w:val="single" w:sz="6" w:space="0" w:color="C1BAB5"/>
              <w:right w:val="single" w:sz="6" w:space="0" w:color="C1BAB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176E" w:rsidRDefault="004D176E" w:rsidP="004D176E">
            <w:pPr>
              <w:spacing w:before="300" w:after="300"/>
              <w:jc w:val="both"/>
            </w:pPr>
            <w:r>
              <w:t>За компанию</w:t>
            </w:r>
          </w:p>
        </w:tc>
        <w:tc>
          <w:tcPr>
            <w:tcW w:w="0" w:type="auto"/>
            <w:tcBorders>
              <w:top w:val="single" w:sz="6" w:space="0" w:color="C1BAB5"/>
              <w:left w:val="single" w:sz="6" w:space="0" w:color="C1BAB5"/>
              <w:bottom w:val="single" w:sz="6" w:space="0" w:color="C1BAB5"/>
              <w:right w:val="single" w:sz="6" w:space="0" w:color="C1BAB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176E" w:rsidRDefault="004D176E" w:rsidP="004D176E">
            <w:pPr>
              <w:spacing w:before="300" w:after="300"/>
              <w:jc w:val="both"/>
            </w:pPr>
            <w:r>
              <w:t>Оградить ребенка от компаний, подающих нежелательный пример, нереально, зато вы можете научить его самостоятельному мышлению, приучить нести ответственность за свое поведение и не следовать за толпой.</w:t>
            </w:r>
          </w:p>
        </w:tc>
      </w:tr>
    </w:tbl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 xml:space="preserve">Все то, что поможет подростку в этом возрасте избежать вовлечения в </w:t>
      </w:r>
      <w:proofErr w:type="spellStart"/>
      <w:r>
        <w:rPr>
          <w:rFonts w:ascii="Verdana" w:hAnsi="Verdana"/>
          <w:color w:val="535252"/>
        </w:rPr>
        <w:t>табакокурение</w:t>
      </w:r>
      <w:proofErr w:type="spellEnd"/>
      <w:r>
        <w:rPr>
          <w:rFonts w:ascii="Verdana" w:hAnsi="Verdana"/>
          <w:color w:val="535252"/>
        </w:rPr>
        <w:t>, еще не раз пригодится ему в дальнейшем.</w:t>
      </w:r>
    </w:p>
    <w:p w:rsidR="004D176E" w:rsidRDefault="004D176E" w:rsidP="004D176E">
      <w:pPr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Если ваш ребенок курит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Вы узнали, что ваш ребенок курит. Прежде всего, следует успокоиться, так как волнение или гнев никогда не помогают решать проблемы.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обсудите с ним возникшую проблему, скажите, что это вас беспокоит, вы огорчены создавшейся ситуацией. Вам следует подобрать литературу по проблеме курения, ознакомиться с ней самому (самой) и познакомить подростка. Нельзя запугивать ребенка или предоставлять ему недостоверную информацию. Четко заявите свою позицию относительно курения, не отвергая при этом самого ребенка и не отказывая ему в понимании и поддержке. Расскажите о возможностях преодоления вредной привычки. Вам надо набраться терпения, потому что избавление от курения требует времени. Фразы, которые не рекомендуется произносить в разговоре с подростком, и предполагаемая ответная реакция на них:</w:t>
      </w:r>
    </w:p>
    <w:p w:rsidR="004D176E" w:rsidRDefault="004D176E" w:rsidP="004D176E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Style w:val="a3"/>
          <w:rFonts w:ascii="Verdana" w:hAnsi="Verdana"/>
          <w:color w:val="585758"/>
        </w:rPr>
        <w:t>«Ты еще мал курить!»</w:t>
      </w:r>
      <w:r>
        <w:rPr>
          <w:rFonts w:ascii="Verdana" w:hAnsi="Verdana"/>
          <w:color w:val="585758"/>
        </w:rPr>
        <w:t xml:space="preserve"> «Отлично! Как только вырасту…Хотя я уже взрослый».</w:t>
      </w:r>
    </w:p>
    <w:p w:rsidR="004D176E" w:rsidRDefault="004D176E" w:rsidP="004D176E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Style w:val="a3"/>
          <w:rFonts w:ascii="Verdana" w:hAnsi="Verdana"/>
          <w:color w:val="585758"/>
        </w:rPr>
        <w:t>«Чтоб я не видел тебя с сигаретой!»</w:t>
      </w:r>
      <w:r>
        <w:rPr>
          <w:rFonts w:ascii="Verdana" w:hAnsi="Verdana"/>
          <w:color w:val="585758"/>
        </w:rPr>
        <w:t xml:space="preserve"> «Нет проблем! Буду курить в более приятной компании».</w:t>
      </w:r>
    </w:p>
    <w:p w:rsidR="004D176E" w:rsidRDefault="004D176E" w:rsidP="004D176E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Style w:val="a3"/>
          <w:rFonts w:ascii="Verdana" w:hAnsi="Verdana"/>
          <w:color w:val="585758"/>
        </w:rPr>
        <w:t>«Курят только глупые люди»</w:t>
      </w:r>
      <w:r>
        <w:rPr>
          <w:rFonts w:ascii="Verdana" w:hAnsi="Verdana"/>
          <w:color w:val="585758"/>
        </w:rPr>
        <w:t>. «Может твой дядя Петя и глупый, а я знаю много отличных ребят, и все они курят».</w:t>
      </w:r>
    </w:p>
    <w:p w:rsidR="004D176E" w:rsidRDefault="004D176E" w:rsidP="004D176E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Style w:val="a3"/>
          <w:rFonts w:ascii="Verdana" w:hAnsi="Verdana"/>
          <w:color w:val="585758"/>
        </w:rPr>
        <w:lastRenderedPageBreak/>
        <w:t>«Не смей курить!»</w:t>
      </w:r>
      <w:r>
        <w:rPr>
          <w:rFonts w:ascii="Verdana" w:hAnsi="Verdana"/>
          <w:color w:val="585758"/>
        </w:rPr>
        <w:t xml:space="preserve"> «Не надо мне приказывать!»</w:t>
      </w:r>
    </w:p>
    <w:p w:rsidR="004D176E" w:rsidRDefault="004D176E" w:rsidP="004D176E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Style w:val="a3"/>
          <w:rFonts w:ascii="Verdana" w:hAnsi="Verdana"/>
          <w:color w:val="585758"/>
        </w:rPr>
        <w:t>«Увижу с сигаретой – выгоню из дома!»</w:t>
      </w:r>
      <w:r>
        <w:rPr>
          <w:rFonts w:ascii="Verdana" w:hAnsi="Verdana"/>
          <w:color w:val="585758"/>
        </w:rPr>
        <w:t xml:space="preserve"> «Какая ерунда! Любопытно на это посмотреть».</w:t>
      </w:r>
    </w:p>
    <w:p w:rsidR="004D176E" w:rsidRDefault="004D176E" w:rsidP="004D176E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Style w:val="a3"/>
          <w:rFonts w:ascii="Verdana" w:hAnsi="Verdana"/>
          <w:color w:val="585758"/>
        </w:rPr>
        <w:t>«Сигарета – это яд. Капля никотина убивает лошадь»</w:t>
      </w:r>
      <w:r>
        <w:rPr>
          <w:rFonts w:ascii="Verdana" w:hAnsi="Verdana"/>
          <w:color w:val="585758"/>
        </w:rPr>
        <w:t>. «Это банально, к тому же я не лошадь».</w:t>
      </w:r>
    </w:p>
    <w:p w:rsidR="004D176E" w:rsidRDefault="004D176E" w:rsidP="004D176E">
      <w:pPr>
        <w:numPr>
          <w:ilvl w:val="0"/>
          <w:numId w:val="1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Style w:val="a3"/>
          <w:rFonts w:ascii="Verdana" w:hAnsi="Verdana"/>
          <w:color w:val="585758"/>
        </w:rPr>
        <w:t>«Вот сейчас ты куришь, а потом начнешь пить и употреблять наркотики»</w:t>
      </w:r>
      <w:r>
        <w:rPr>
          <w:rFonts w:ascii="Verdana" w:hAnsi="Verdana"/>
          <w:color w:val="585758"/>
        </w:rPr>
        <w:t>. «А что, можно попробовать!»</w:t>
      </w:r>
    </w:p>
    <w:p w:rsidR="004D176E" w:rsidRDefault="004D176E" w:rsidP="004D176E">
      <w:pPr>
        <w:spacing w:after="0"/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ТАБАЧНЫЙ ДЫМ – это смесь ядовитых компонентов.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 xml:space="preserve">Кроме никотина, в нём содержится ещё около 4000 веществ, из них более 30 – яды. В табачном дыме, которым курящие так усердно наполняют свои лёгкие и окружающий воздух, 73% азота, 5% угарного газа, 9% углекислого. Входят в него аммоний, синильная кислота, сероводород, радиоактивные изотопы и другие химические соединения, вредные для организма. </w:t>
      </w:r>
      <w:r>
        <w:rPr>
          <w:rFonts w:ascii="Verdana" w:hAnsi="Verdana"/>
          <w:color w:val="535252"/>
        </w:rPr>
        <w:br/>
      </w:r>
      <w:r>
        <w:rPr>
          <w:rFonts w:ascii="Verdana" w:hAnsi="Verdana"/>
          <w:color w:val="535252"/>
        </w:rPr>
        <w:br/>
      </w:r>
      <w:r>
        <w:rPr>
          <w:rStyle w:val="a3"/>
          <w:rFonts w:ascii="Verdana" w:hAnsi="Verdana"/>
          <w:color w:val="535252"/>
        </w:rPr>
        <w:t>НИКОТИН</w:t>
      </w:r>
      <w:r>
        <w:rPr>
          <w:rFonts w:ascii="Verdana" w:hAnsi="Verdana"/>
          <w:color w:val="535252"/>
        </w:rPr>
        <w:t>, содержащийся в табаке (до 2%), - это сильный яд, в малых дозах действует возбуждающе на нервную систему, в больших — вызывает ее паралич (остановку дыхания, прекращение сердечной деятельности). Многократное поглощение никотина небольшими дозами при курении вызывает никотинизм (привыкание). Сульфат никотина применяют для борьбы с вредителями сельскохозяйственных растений.</w:t>
      </w:r>
      <w:r>
        <w:rPr>
          <w:rFonts w:ascii="Verdana" w:hAnsi="Verdana"/>
          <w:color w:val="535252"/>
        </w:rPr>
        <w:br/>
      </w:r>
      <w:r>
        <w:rPr>
          <w:rFonts w:ascii="Verdana" w:hAnsi="Verdana"/>
          <w:color w:val="535252"/>
        </w:rPr>
        <w:br/>
        <w:t>Никотин легко усваивается через слизистые оболочки рта, носа, бронхов и желудка и может проникать даже через неповреждённую кожу. По ядовитости никотин сравним с синильной кислотой, смертельные дозы этих ядов одинаковы и равны 0,08 г.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Расчет показывает, что при выкуривании в день 20-25 сигарет в организм поступает смертельная доза никотина. Почему же курящие не умирают сразу? Во-первых, это происходит потому, что доза никотина поступает не сразу, а постепенно, в течение дня. Во-вторых, никотин не накапливается, а выводится легкими, почками, со слюной, потом.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 xml:space="preserve">Угарный газ (точно такой же, как </w:t>
      </w:r>
      <w:proofErr w:type="gramStart"/>
      <w:r>
        <w:rPr>
          <w:rFonts w:ascii="Verdana" w:hAnsi="Verdana"/>
          <w:color w:val="535252"/>
        </w:rPr>
        <w:t>в автомобильный выхлопе</w:t>
      </w:r>
      <w:proofErr w:type="gramEnd"/>
      <w:r>
        <w:rPr>
          <w:rFonts w:ascii="Verdana" w:hAnsi="Verdana"/>
          <w:color w:val="535252"/>
        </w:rPr>
        <w:t>!), входящий в состав табачного дыма, в 300 раз быстрее, чем кислород, связывается с гемоглобином крови. Тем самым вызывается недостаток кислорода во всех органах, в том числе и в мозге.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При сгорании табака образуется так называемый табачный дёготь, который оседает в лёгких. Смолистые вещества табачного дёгтя канцерогенны, то есть способствуют злокачественному перерождению клеток и развитию рака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В табачном дыме найдены значительное количество ради</w:t>
      </w:r>
      <w:r>
        <w:rPr>
          <w:rFonts w:ascii="Verdana" w:hAnsi="Verdana"/>
          <w:color w:val="535252"/>
        </w:rPr>
        <w:t xml:space="preserve">оактивного элемента полония, а </w:t>
      </w:r>
      <w:r>
        <w:rPr>
          <w:rFonts w:ascii="Verdana" w:hAnsi="Verdana"/>
          <w:color w:val="535252"/>
        </w:rPr>
        <w:t>т</w:t>
      </w:r>
      <w:r>
        <w:rPr>
          <w:rFonts w:ascii="Verdana" w:hAnsi="Verdana"/>
          <w:color w:val="535252"/>
        </w:rPr>
        <w:t>а</w:t>
      </w:r>
      <w:r>
        <w:rPr>
          <w:rFonts w:ascii="Verdana" w:hAnsi="Verdana"/>
          <w:color w:val="535252"/>
        </w:rPr>
        <w:t xml:space="preserve">кже изотопы свинца, висмута, калия. Особенно опасен полоний, который накапливается в лёгких, почках и других органах. В моче курящих количество полония в 6 раз превышает норму, </w:t>
      </w:r>
      <w:r>
        <w:rPr>
          <w:rFonts w:ascii="Verdana" w:hAnsi="Verdana"/>
          <w:color w:val="535252"/>
        </w:rPr>
        <w:lastRenderedPageBreak/>
        <w:t xml:space="preserve">что может послужить причиной возникновения рака мочевого пузыря. </w:t>
      </w:r>
      <w:r>
        <w:rPr>
          <w:rFonts w:ascii="Verdana" w:hAnsi="Verdana"/>
          <w:color w:val="535252"/>
        </w:rPr>
        <w:br/>
      </w:r>
      <w:r>
        <w:rPr>
          <w:rFonts w:ascii="Verdana" w:hAnsi="Verdana"/>
          <w:color w:val="535252"/>
        </w:rPr>
        <w:br/>
        <w:t>Содержащийся в табачном дыме мышьяк, хром, никель, крезол и фенол способствуют развитию рака верхних дыхательных путей и других органов (у курильщиков преобладают рак легких и рак молочной железы).</w:t>
      </w:r>
    </w:p>
    <w:p w:rsidR="004D176E" w:rsidRDefault="004D176E" w:rsidP="004D176E">
      <w:pPr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ЦЕНА ЗАТЯЖКИ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КУРЕНИЕ</w:t>
      </w:r>
      <w:r>
        <w:rPr>
          <w:rFonts w:ascii="Verdana" w:hAnsi="Verdana"/>
          <w:color w:val="535252"/>
        </w:rPr>
        <w:t>, ослабляя защитные реакции организма, приводит к развитию многих заболеваний со смертельным исходом. Курение увеличивает риск развития рака лёгкого. Курильщики составляют 96-100% всех больных этим жутким заболеванием. У курящих людей в 20 раз чаще возникают раковые опухоли нижней губы, языка, гортани, пищевода, желудка, почек и шейки матки. Смертность среди курящих на 30-80 % выше, чем у некурящих, возрастает с увеличением количества выкуриваемых сигарет, выше среди людей, начавших курить в малолетнем возрасте. 25% регулярных курильщиков сигарет умрут преждевременно по причине курения. Умершие вследствие курения в среднем потеряют 10-15 лет своей жизни.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Под влиянием курения изменяется состав крови. Курильщик, вдыхая табачный дым, обрекает себя на кислородное голодание.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Курение отрицательно сказывается на органах дыхания. Сигаретный дым вступает в непосредственный контакт с легкими, сильно увеличивая риск заболевания раком, пневмонией, эмфиземой, хроническим бронхитом и другими легочными заболеваниями, в том числе туберкулёзом. Состояние лёгких курильщика с 25-летним стажем не лучше, чем у ликвидаторов аварии на Чернобыльской АЭС, вдыхавших радиоактивную пыль.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Кстати, от курения страдает здоровье постоянных пассивных курильщиков. Вдыхание табачного дыма в накуренном помещении некурящими в течение часа соответствует выкуриванию 4-х сигарет. А ведь одна сигарета укорачивает жизнь на 5-15 минут. Лица, систематически находящиеся в накуренных, плохо</w:t>
      </w:r>
      <w:r w:rsidR="00660797">
        <w:rPr>
          <w:rFonts w:ascii="Verdana" w:hAnsi="Verdana"/>
          <w:color w:val="535252"/>
        </w:rPr>
        <w:t xml:space="preserve"> </w:t>
      </w:r>
      <w:r>
        <w:rPr>
          <w:rFonts w:ascii="Verdana" w:hAnsi="Verdana"/>
          <w:color w:val="535252"/>
        </w:rPr>
        <w:t>проветриваемых помещениях, также могут заболеть туберкулезом, воспалением глотки, гортани, трахеи, бронхов, раком легких.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У курящих в крови – недостаток витамина С, что способствует отложению в стенках сосудов холестерина, в результате чего просветы сосудов сужаются, развивается атеросклероз, ухудшается кровоснабжение внутренних органов, что ведёт к нарушению обменных процессов. Грозным проявлением атеросклероза сосудов являются ишемическая болезнь сердца, гипертоническая болезнь.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Никотин вызывает сужение сосудов и повышение артериального давления. Известно, что после выкуривания сигареты спазм сосудов длится около 30 минут, то есть если человек курит каждые полчаса, то кровеносные сосуды у него почти непрерывно сужены.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lastRenderedPageBreak/>
        <w:t>Спазмы сосудов сердца – наиболее частые осложнения при курении. Результатом такого спазма может быть инфаркт миокарда – омертвение участка сердечной мышцы в результате нарушения её питания. Омертвение большого участка сердечной мышцы приводит к смерти.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Под влиянием никотина быстрее изнашиваются сосуды мозга, просвет их сужается, уменьшается эластичность. Кровь поступает в меньшем количестве, что приводит к нарушению мозгового кровообращения и к кровоизлияниям в мозг, причем кровоизлияния в мозг у курильщиков развиваются в 3-4 раза чаще.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Микроинсульты – это разрывы маленьких сосудов головного мозга. Курильщики имеют их в два раза чаще, чем некурящие. Как следствие нарушения мозгового кровообращения, при длительном курении может ухудшиться зрение, развиться глухота (медицинское исследование показало: курящие в 1,7 раза чаще становятся тугоухими).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Под влиянием никотина поражаются и другие сосуды. Так, например, возникают спазмы кровеносных сосудов ног. Вследствие недостаточного кровоснабжения сосудов нижних конечностей больной не может ходить, вынужден останавливаться. У каждого седьмого курильщика развивается перемежающаяся хромота. Длительное сужение сосудов конечностей может привести к омертвению тканей и гангрене нижних конечностей, что нередко требует их ампутации.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Табак оказывает наркотическое действие на центральную нервную систему. Человек теряет волю, полностью подчиняется постоянно испытываемой потребности в курении. Каждый раз, когда вы в промежутках между курением в ваш организм не поступает никотин. Даже если вам не хочется курить, ваш организм уже привык к никотину и “просит еще”. Постоянная потребность в никотине держит вас на пике нервного напряжения, увеличивая стрессы. К счастью этот эффект обратим.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Курение отрицательно воздействует на умственную деятельность человека. После проникновения сигаретного дыма в лёгкие уже через 7 секунд никотин попадает в головной мозг. 1-2 сигареты могут слегка простимулировать его работу, но дальше наступает обратный эффект: спад умственной и физической активности. У курильщиков постепенно ослабевает память, появляются головные боли, раздражительность, бессонница, утомляемость, а затем развивается неврастения.</w:t>
      </w:r>
    </w:p>
    <w:p w:rsidR="004D176E" w:rsidRDefault="004D176E" w:rsidP="00660797">
      <w:pPr>
        <w:pStyle w:val="a4"/>
        <w:spacing w:before="300" w:after="300"/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Никотин угнетает обмен веществ.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Курение тормозит обмен микроэлементов растительной пищи, защищающих орган зрения. Риск превращения в крота возрастает в три раза.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lastRenderedPageBreak/>
        <w:t>Если у Вас диабет,</w:t>
      </w:r>
      <w:r w:rsidR="00660797">
        <w:rPr>
          <w:rFonts w:ascii="Verdana" w:hAnsi="Verdana"/>
          <w:color w:val="535252"/>
        </w:rPr>
        <w:t xml:space="preserve"> </w:t>
      </w:r>
      <w:r>
        <w:rPr>
          <w:rFonts w:ascii="Verdana" w:hAnsi="Verdana"/>
          <w:color w:val="535252"/>
        </w:rPr>
        <w:t>и Вы курите, то Вы подвергаетесь большому риску осложнений, включая проблемы с глазными сосудами и сосудами конечностей.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При хроническом отравлении никотином повышается кислотность желудочного сока, что содействует развитию гастрита (воспаления слизистой оболочки желудка). Иногда у курящих развивается хронический гепатит (воспаление печени).</w:t>
      </w:r>
    </w:p>
    <w:p w:rsidR="004D176E" w:rsidRDefault="004D176E" w:rsidP="00660797">
      <w:pPr>
        <w:pStyle w:val="a4"/>
        <w:spacing w:before="300" w:after="300"/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КУРЕНИЕ И ДЕТИ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Все больше подростков оказывается втянутыми в курение со школьной скамьи.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Курящие подростки становятся беспокойными, теряют аппетит, плохо спят, отстают в росте и развитии. У школьников в результате курения ослабевает внимание, ухудшается память, снижается успеваемость. Они начинают худеть, мышечная сила у них ослабевает, появляется сердцебиение. Но самые тяжелые последствия курения проявляются спустя годы в виде серьёзных хронических заболеваний. Установили, что люди, начавшие курить до 15-летнего возраста, умирают от рака легких в 5 раз чаще, чем те, которые начали курить после 25 лет.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Смертельная доза никотина для взрослого - пачка, выкуренная сразу. Для подростка - ПОЛ ПАЧКИ (!). Недаром говорят: "Капля никотина убивает лошадь." Если быть точным, то каплей чистого никотина можно убить 3-х лошадей. А ведь кроме никотина в сигаретах содержится очень много ядовитых веществ, губительных для растущего организма. Зарегистрированы случаи смерти подростков от подряд выкуренных 2-3 сигарет - из-за резкого отравления жизненно важных центров, в результате которого наступала остановка сердца, и прекращалось дыхание.</w:t>
      </w:r>
    </w:p>
    <w:p w:rsidR="004D176E" w:rsidRDefault="004D176E" w:rsidP="00660797">
      <w:pPr>
        <w:pStyle w:val="a4"/>
        <w:spacing w:before="300" w:after="300"/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Опасность "лёгких" сигарет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Безвредных табачных изделий не существует. В этом состоит их основное и принципиальное отличие от любых других товаров, предназначенных для свободного и легального потребления людьми.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Вредных веществ во вдыхаемом дыме очень много. В первую очередь принято сравнивать показатели содержания смол и никотина, которые по новому закону производители обязаны указывать на пачке.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 xml:space="preserve">Однако здесь таится коварная ловушка. Не думайте, </w:t>
      </w:r>
      <w:proofErr w:type="gramStart"/>
      <w:r>
        <w:rPr>
          <w:rFonts w:ascii="Verdana" w:hAnsi="Verdana"/>
          <w:color w:val="535252"/>
        </w:rPr>
        <w:t>что</w:t>
      </w:r>
      <w:proofErr w:type="gramEnd"/>
      <w:r>
        <w:rPr>
          <w:rFonts w:ascii="Verdana" w:hAnsi="Verdana"/>
          <w:color w:val="535252"/>
        </w:rPr>
        <w:t xml:space="preserve"> если Вы курили сигареты, на которых написано "10 мг смолы" и перешли на какой-нибудь супер </w:t>
      </w:r>
      <w:proofErr w:type="spellStart"/>
      <w:r>
        <w:rPr>
          <w:rFonts w:ascii="Verdana" w:hAnsi="Verdana"/>
          <w:color w:val="535252"/>
        </w:rPr>
        <w:t>лайт</w:t>
      </w:r>
      <w:proofErr w:type="spellEnd"/>
      <w:r>
        <w:rPr>
          <w:rFonts w:ascii="Verdana" w:hAnsi="Verdana"/>
          <w:color w:val="535252"/>
        </w:rPr>
        <w:t xml:space="preserve"> "1 мг", Вы будете получать в 10 раз меньше вредных веществ, и сократите вред своему здоровью в 10 раз. Увы. Хотя табачная индустрия и пытается поддерживать такое мнение, исследования доказали, что это не так. Переходя на облегченные сигареты, курильщики увеличивают </w:t>
      </w:r>
      <w:r>
        <w:rPr>
          <w:rFonts w:ascii="Verdana" w:hAnsi="Verdana"/>
          <w:color w:val="535252"/>
        </w:rPr>
        <w:lastRenderedPageBreak/>
        <w:t>количество выкуренных сигарет, объем затяжек, затягиваются чаще и сильнее, а также блокируют отверстия в фильтре, что приводит к увеличению полученной дозы никотина, а, следовательно, и смолы.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Табачным компаниям выгодно стимулировать переход на "легкие" сигареты: они стоят дороже, и курильщик выкуривает их большее количество. Что еще важнее для табачной промышленности - из-за легких сигарет многие курильщики не бросают курить.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 xml:space="preserve">Не поддавайтесь на маркетинговые уловки - </w:t>
      </w:r>
      <w:r>
        <w:rPr>
          <w:rStyle w:val="a3"/>
          <w:rFonts w:ascii="Verdana" w:hAnsi="Verdana"/>
          <w:color w:val="535252"/>
        </w:rPr>
        <w:t>БРОСАЙТЕ КУРИТЬ</w:t>
      </w:r>
      <w:r>
        <w:rPr>
          <w:rFonts w:ascii="Verdana" w:hAnsi="Verdana"/>
          <w:color w:val="535252"/>
        </w:rPr>
        <w:t>!</w:t>
      </w:r>
    </w:p>
    <w:p w:rsidR="004D176E" w:rsidRDefault="004D176E" w:rsidP="00660797">
      <w:pPr>
        <w:pStyle w:val="a4"/>
        <w:spacing w:before="300" w:after="300"/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ВЛИЯНИЕ КУРЕНИЯ НА ЗДОРОВЬЕ ЖЕНЩИН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Очень вредно курение для организма женщин и девушек, так как оно способствует быстрому увяданию организма. У курящих женщин раньше появляются морщины, грубеют черты лица, кожа приобретает неприятный сероватый оттенок, голос становится хриплым, грубым, зубы желтеют, изо рта дурно пахнет. Курящая женщина, девушка теряет свою женственность.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Кроме того, под влиянием курения у женщин нарушается половая функция - курение может препятствовать зачатию, а если такое чудо всё же случается, то курение во время беременности на 50% увеличивает риск иметь ребёнка с умственной отсталостью, а иногда оборачивается выкидышем, гибелью плода или внезапной смертью младенца. Особенно опасно курение в последние 6 месяцев: "всего" 1 пачка сигарет в день - и родившийся ребёнок почти обязательно (в 85% случаев) будет умственно отсталым, а может быть ещё и глухим.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Отмечаются преждевременные роды, выкидыши, мертворождение и гибель новорожденного в первые дни и месяцы жизни. Подсчитано, что каждый пятый из умерших в раннем детском возрасте детей был бы жив, если бы их матери не курили.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Доказано также, что во время беременности никотин поступает в кровь плода, а после родов – в молоко. Таким образом, никотин продолжает отравлять ребёнка, который питается грудным молоком. Дети, рождённые от матерей, злоупотреблявших курением, бывают беспокойными и часто плачут из-за того, что им не хватает никотина, к которому они привыкли в чреве матери. Кстати, у курящих женщин часто не хватает молока, и им раньше срока приводится переводить детей на искусственное вскармливание.</w:t>
      </w:r>
    </w:p>
    <w:p w:rsidR="00660797" w:rsidRDefault="004D176E" w:rsidP="004D176E">
      <w:pPr>
        <w:pStyle w:val="a4"/>
        <w:spacing w:before="300" w:after="300"/>
        <w:jc w:val="both"/>
        <w:rPr>
          <w:rStyle w:val="a3"/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t>Курение – привычка, противная Глазу, омерзительная Носу, вредная Мозгу, опасная Легким.</w:t>
      </w:r>
    </w:p>
    <w:p w:rsidR="00660797" w:rsidRDefault="00660797" w:rsidP="00660797">
      <w:pPr>
        <w:rPr>
          <w:rStyle w:val="a3"/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>
        <w:rPr>
          <w:rStyle w:val="a3"/>
          <w:rFonts w:ascii="Verdana" w:hAnsi="Verdana"/>
          <w:color w:val="535252"/>
        </w:rPr>
        <w:br w:type="page"/>
      </w:r>
    </w:p>
    <w:p w:rsidR="004D176E" w:rsidRDefault="004D176E" w:rsidP="00660797">
      <w:pPr>
        <w:pStyle w:val="a4"/>
        <w:spacing w:before="300" w:after="300"/>
        <w:jc w:val="center"/>
        <w:rPr>
          <w:rFonts w:ascii="Verdana" w:hAnsi="Verdana"/>
          <w:color w:val="535252"/>
        </w:rPr>
      </w:pPr>
      <w:r>
        <w:rPr>
          <w:rStyle w:val="a3"/>
          <w:rFonts w:ascii="Verdana" w:hAnsi="Verdana"/>
          <w:color w:val="535252"/>
        </w:rPr>
        <w:lastRenderedPageBreak/>
        <w:t>КАК БРОСИТЬ КУРИТЬ?</w:t>
      </w:r>
    </w:p>
    <w:p w:rsidR="00660797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При регулярном курении табачная зависимость может развиться всего за 3-18 месяцев, причём у женщин она формируется более стремительно, чем у мужчин. При табачной зависимости в организме человека включается механизм регулирования уровня никотина в крови. С прекращением его поступления происходит угнетение дыхания, и появляются симптомы табачной абстиненции: нарушение аппетита, неприятные ощущения в желудке, замедление сердечного ритма, падение артериального давления, тревога, раздражительность, ощущение запаха сигаретного дыма и тяга, непреодолимая тяга к сигарете.</w:t>
      </w:r>
      <w:r>
        <w:rPr>
          <w:rFonts w:ascii="Verdana" w:hAnsi="Verdana"/>
          <w:color w:val="535252"/>
        </w:rPr>
        <w:br/>
      </w:r>
      <w:r>
        <w:rPr>
          <w:rFonts w:ascii="Verdana" w:hAnsi="Verdana"/>
          <w:color w:val="535252"/>
        </w:rPr>
        <w:br/>
        <w:t>Бросать курить ты можешь самостоятельно или при помощи медиков.</w:t>
      </w:r>
      <w:r>
        <w:rPr>
          <w:rFonts w:ascii="Verdana" w:hAnsi="Verdana"/>
          <w:color w:val="535252"/>
        </w:rPr>
        <w:br/>
      </w:r>
      <w:r>
        <w:rPr>
          <w:rFonts w:ascii="Verdana" w:hAnsi="Verdana"/>
          <w:color w:val="535252"/>
        </w:rPr>
        <w:br/>
        <w:t>Как бросить курить? Если Вы задаете себе этот вопрос - это уже хорошо.</w:t>
      </w:r>
      <w:r>
        <w:rPr>
          <w:rFonts w:ascii="Verdana" w:hAnsi="Verdana"/>
          <w:color w:val="535252"/>
        </w:rPr>
        <w:br/>
      </w:r>
      <w:r>
        <w:rPr>
          <w:rFonts w:ascii="Verdana" w:hAnsi="Verdana"/>
          <w:color w:val="535252"/>
        </w:rPr>
        <w:br/>
        <w:t>От ответа на этот вопрос во многом будет зависеть, насколько быстро Вы достигнете результата. Все люди разные и не существует универсального рецепта "КАК БРОСИТЬ КУРИТЬ".</w:t>
      </w:r>
    </w:p>
    <w:p w:rsidR="00660797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Тем не менее, человечество накопило солидный опыт борьбы с табаком.</w:t>
      </w:r>
    </w:p>
    <w:p w:rsidR="00660797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Прежде всего, надо самому желать этого.</w:t>
      </w:r>
    </w:p>
    <w:p w:rsidR="00660797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Бросить курить не просто, но НЕ невозможно.</w:t>
      </w:r>
    </w:p>
    <w:p w:rsidR="00660797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Миллионы людей уже сделали это. Получится и у Вас!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Предлагаем Вам несколько советов, которые помогут вам бросить курить: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proofErr w:type="gramStart"/>
      <w:r>
        <w:rPr>
          <w:rFonts w:ascii="Verdana" w:hAnsi="Verdana"/>
          <w:color w:val="444444"/>
        </w:rPr>
        <w:t>Повер</w:t>
      </w:r>
      <w:r w:rsidR="00660797">
        <w:rPr>
          <w:rFonts w:ascii="Verdana" w:hAnsi="Verdana"/>
          <w:color w:val="444444"/>
        </w:rPr>
        <w:t>ь</w:t>
      </w:r>
      <w:r>
        <w:rPr>
          <w:rFonts w:ascii="Verdana" w:hAnsi="Verdana"/>
          <w:color w:val="444444"/>
        </w:rPr>
        <w:t>те</w:t>
      </w:r>
      <w:proofErr w:type="gramEnd"/>
      <w:r>
        <w:rPr>
          <w:rFonts w:ascii="Verdana" w:hAnsi="Verdana"/>
          <w:color w:val="444444"/>
        </w:rPr>
        <w:t xml:space="preserve"> в себя. Поверьте, что вы можете бросить. Вспомните самые сложные вещи, которые вы делали и осознайте, что у вас есть сила воли и решимость бросить курить. Все зависит от Вас.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Создайте свой собственный план, как бросить курить.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Изложите на бумаге причины, по которым Вы хотите бросить курить (преимущества жизни без курения): жить дольше, чувствовать себя лучше, для своей семьи, сберечь деньги, пахнуть лучше, легче найти пару, и т.д. Вы знаете, что плохого в курении и что Вы приобретете бросив. Запишите все на бумаге и читайте ежедневно.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Попросите свою семью и друзей поддержать Вас в Вашем решении бросить курить. Попросите их о полной поддержке и терпимости. Поставьте их в известность заранее, что Вы, возможно, будете раздражительным даже раздражающим во время расставания с этой вредной привычкой.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Назначьте дату окончания курения. Решите, в какой день Вы расстанетесь с сигаретами навсегда. Запишите эту дату. Спланируйте ее. Подготовьте свой мозг к «первому дню Вашей новой жизни». Вы даже можете провести небольшую церемонию по поводу Вашей последней сигареты или утра дня отказа от курения.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lastRenderedPageBreak/>
        <w:t> Поговорите с Вашим врачом по поводу отказа курить. Если курильщик не в силах преодолеть привычку и самостоятельно бросить курить, надо прибегнуть к помощи врача. Лечение курильщиков проводится комплексно: психотерапия, успокаивающие медикаменты, средства, понижающие тягу</w:t>
      </w:r>
      <w:r w:rsidR="00660797">
        <w:rPr>
          <w:rFonts w:ascii="Verdana" w:hAnsi="Verdana"/>
          <w:color w:val="444444"/>
        </w:rPr>
        <w:t xml:space="preserve"> </w:t>
      </w:r>
      <w:r>
        <w:rPr>
          <w:rFonts w:ascii="Verdana" w:hAnsi="Verdana"/>
          <w:color w:val="444444"/>
        </w:rPr>
        <w:t>к табаку. Поддержка и направленность, полученные от врача - проверенный способ улучшить Ваши шансы на успех.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 xml:space="preserve">Начните делать зарядку. Спорт просто несовместим с курением. Упражнения снимают стресс и помогают Вашему телу восстановиться </w:t>
      </w:r>
      <w:proofErr w:type="gramStart"/>
      <w:r>
        <w:rPr>
          <w:rFonts w:ascii="Verdana" w:hAnsi="Verdana"/>
          <w:color w:val="444444"/>
        </w:rPr>
        <w:t>от вреда</w:t>
      </w:r>
      <w:proofErr w:type="gramEnd"/>
      <w:r>
        <w:rPr>
          <w:rFonts w:ascii="Verdana" w:hAnsi="Verdana"/>
          <w:color w:val="444444"/>
        </w:rPr>
        <w:t xml:space="preserve"> нанесенного сигаретами. Если необходимо, начинайте постепенно, с короткой прогулки раз или два в день. Доведите это до 30-40 минутных упражнений 3 или 4 раза в неделю. Посоветуйтесь с врачом, прежде чем начнете любые упражнения.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Делайте глубокие дыхательные упражнения каждый день по 3-5 минут. Очень медленно вдохните через нос, задержите дыхание на несколько секунд, очень медленно выдохните через рот. Попробуйте делать дыхательные упражнения с закрытыми глазами и переходите к п.9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Отчетливо представьте себе, как Вы перестанете быть курильщиком. Во время дыхательных упражнений п.8 Вы можете закрыть глаза и вообразить себя некурящим. Вы должны увидеть себя наслаждающимся упражнениями п.7. Представьте себя отказывающимся от предложенной сигареты. Увидьте, как Вы выбрасываете все свои сигареты прочь и получающим за это золотую медаль. Развивайте свои собственные креативные представления. «Визуализация» сработает.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Уменьшайте количество сигарет постепенно (если Вы уменьшаете количество сигарет, обязательно назначьте день ОКОНЧАТЕЛЬНОГО отказа от курения). Способы постепенного отказа от курения включают в себя: планирование количества выкуриваемых сигарет на каждый день до окончания курения, уменьшения количества выкуриваемых сигарет каждый день, покупку сигарет в количестве не больше одной пачки, замену марки, чтобы не так нравился процесс курения. Отдайте свои сигареты кому-нибудь другому, чтобы Вам приходилось каждый раз их просить, когда Вы захотите курить.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Попробуйте "завязать" - бросить курить раз и навсегда. Многие курильщики проверили на себе, что единственный способ расстаться с сигаретами - бросить резко и полностью, без попыток уменьшить количество выкуриваемых сигарет. Тем не менее, найдите метод, который будет наиболее подходящим для Вас: бросать постепенно или сразу. Если один из методов не сработает - попробуйте другой.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Найдите себе партнера - другого курильщика, который также хочет бросить курить. Подбадривайте и помогайте друг другу, обращайтесь к другу, когда почувствуете, что не выдерживаете. Зайдите к нам на Форум или в чат, там наверняка найдется помощь.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Тщательно чистите зубы. Обращайте внимание на то, как быстро улучшается их состояние, и как они белеют. Представьте себе и получите удовольствие от мысли о том, как они будут выглядеть через месяц, три или год.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 xml:space="preserve">После того как Вы бросили курить, запланируйте отметить круглые даты на Вашем пути от курящего к некурящему. Через 2 недели - сходите в кино. Чрез месяц - сходите в хороший ресторан или в кафе (обязательно сядьте в секции для некурящих!). Через 3 месяца - проведите выходные в Вашем </w:t>
      </w:r>
      <w:r>
        <w:rPr>
          <w:rFonts w:ascii="Verdana" w:hAnsi="Verdana"/>
          <w:color w:val="444444"/>
        </w:rPr>
        <w:lastRenderedPageBreak/>
        <w:t>любимом месте. Через 6 месяцев - купите себе что-нибудь серьезное. Через 1 год устройте себе вечеринку. Пригласите свою семью и друзей на "день рождения" человека, который приобрел шанс прожить долгую и здоровую жизнь.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 xml:space="preserve">Пейте много воды. Вода хороша в любом случае и большинство людей не пьют ее в достаточном количестве. Вода поможет "вымыть" никотин и другую химию из организма, к тому же она поможет снять тягу к сигаретам, отвечая на "запросы рта". 16. Осознайте, в какое время у Вас появляется желание курить, </w:t>
      </w:r>
      <w:proofErr w:type="gramStart"/>
      <w:r>
        <w:rPr>
          <w:rFonts w:ascii="Verdana" w:hAnsi="Verdana"/>
          <w:color w:val="444444"/>
        </w:rPr>
        <w:t>например</w:t>
      </w:r>
      <w:proofErr w:type="gramEnd"/>
      <w:r>
        <w:rPr>
          <w:rFonts w:ascii="Verdana" w:hAnsi="Verdana"/>
          <w:color w:val="444444"/>
        </w:rPr>
        <w:t>: во время стресса, после еды, во время прибытия на работу и т.д. Постарайтесь избегать этих ситуаций, а если это невозможно - найдите другие модели поведения в эти моменты.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 xml:space="preserve">Найдите что-нибудь, что можно держать в руке и во рту, </w:t>
      </w:r>
      <w:proofErr w:type="gramStart"/>
      <w:r>
        <w:rPr>
          <w:rFonts w:ascii="Verdana" w:hAnsi="Verdana"/>
          <w:color w:val="444444"/>
        </w:rPr>
        <w:t>что бы</w:t>
      </w:r>
      <w:proofErr w:type="gramEnd"/>
      <w:r>
        <w:rPr>
          <w:rFonts w:ascii="Verdana" w:hAnsi="Verdana"/>
          <w:color w:val="444444"/>
        </w:rPr>
        <w:t xml:space="preserve"> заменить этим сигареты. Попробуйте использовать соломинки для питья, можете так же попробовать заменители сигарет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Носите с собой фотографию своей семьи или того, кто Вам дорог. Напишите на листе бумаги</w:t>
      </w:r>
      <w:proofErr w:type="gramStart"/>
      <w:r>
        <w:rPr>
          <w:rFonts w:ascii="Verdana" w:hAnsi="Verdana"/>
          <w:color w:val="444444"/>
        </w:rPr>
        <w:t>: ”Я</w:t>
      </w:r>
      <w:proofErr w:type="gramEnd"/>
      <w:r>
        <w:rPr>
          <w:rFonts w:ascii="Verdana" w:hAnsi="Verdana"/>
          <w:color w:val="444444"/>
        </w:rPr>
        <w:t xml:space="preserve"> бросаю для себя и для тебя (вас)” и прикрепите его к фотографии. Когда у Вас появится желание курить, посмотрите на фотографию и прочтите надпись.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 xml:space="preserve">Каждый раз, когда у Вас появляется желание курить, </w:t>
      </w:r>
      <w:proofErr w:type="gramStart"/>
      <w:r>
        <w:rPr>
          <w:rFonts w:ascii="Verdana" w:hAnsi="Verdana"/>
          <w:color w:val="444444"/>
        </w:rPr>
        <w:t>вместо того, что бы</w:t>
      </w:r>
      <w:proofErr w:type="gramEnd"/>
      <w:r>
        <w:rPr>
          <w:rFonts w:ascii="Verdana" w:hAnsi="Verdana"/>
          <w:color w:val="444444"/>
        </w:rPr>
        <w:t xml:space="preserve"> закурить запишите свои чувства или все, что у вас на уме. Носите этот лист всегда с собой.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Уважаемые родители, если вы хотите, чтобы ваши дети не курили, будьте сами для них примером: не курите в присутствии детей, а лучше – бросайте сами курить.</w:t>
      </w:r>
    </w:p>
    <w:p w:rsidR="004D176E" w:rsidRDefault="004D176E" w:rsidP="004D176E">
      <w:pPr>
        <w:numPr>
          <w:ilvl w:val="0"/>
          <w:numId w:val="2"/>
        </w:numPr>
        <w:spacing w:before="120" w:after="120" w:line="240" w:lineRule="auto"/>
        <w:ind w:left="60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Не начинайте курить и не разрешайте курить в вашем присутствии!</w:t>
      </w:r>
    </w:p>
    <w:p w:rsidR="004D176E" w:rsidRPr="00660797" w:rsidRDefault="004D176E" w:rsidP="00660797">
      <w:pPr>
        <w:pStyle w:val="a4"/>
        <w:spacing w:before="300" w:after="300"/>
        <w:jc w:val="center"/>
        <w:rPr>
          <w:rFonts w:ascii="Verdana" w:hAnsi="Verdana"/>
          <w:b/>
          <w:color w:val="535252"/>
        </w:rPr>
      </w:pPr>
      <w:r w:rsidRPr="00660797">
        <w:rPr>
          <w:rFonts w:ascii="Verdana" w:hAnsi="Verdana"/>
          <w:b/>
          <w:color w:val="535252"/>
        </w:rPr>
        <w:t>Желаем успехов в вашем стремлении бросить курить. Это того стоит!</w:t>
      </w:r>
    </w:p>
    <w:p w:rsidR="004D176E" w:rsidRDefault="004D176E" w:rsidP="004D176E">
      <w:pPr>
        <w:pStyle w:val="a4"/>
        <w:spacing w:before="300" w:after="300"/>
        <w:jc w:val="both"/>
        <w:rPr>
          <w:rFonts w:ascii="Verdana" w:hAnsi="Verdana"/>
          <w:color w:val="535252"/>
        </w:rPr>
      </w:pPr>
      <w:r>
        <w:rPr>
          <w:rFonts w:ascii="Verdana" w:hAnsi="Verdana"/>
          <w:color w:val="535252"/>
        </w:rPr>
        <w:t>Когда Вы бросите курить...</w:t>
      </w:r>
    </w:p>
    <w:p w:rsidR="004D176E" w:rsidRDefault="004D176E" w:rsidP="004D176E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Fonts w:ascii="Verdana" w:hAnsi="Verdana"/>
          <w:color w:val="585758"/>
        </w:rPr>
        <w:t>...через 20 минут - после последней сигареты артериальное давление снизится до нормального, восстановится работа сердца, улучшится кровоснабжение ладоней и ступней.</w:t>
      </w:r>
    </w:p>
    <w:p w:rsidR="004D176E" w:rsidRDefault="004D176E" w:rsidP="004D176E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Fonts w:ascii="Verdana" w:hAnsi="Verdana"/>
          <w:color w:val="585758"/>
        </w:rPr>
        <w:t>через 8 часов - нормализуется содержание кислорода в крови</w:t>
      </w:r>
    </w:p>
    <w:p w:rsidR="004D176E" w:rsidRDefault="004D176E" w:rsidP="004D176E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Fonts w:ascii="Verdana" w:hAnsi="Verdana"/>
          <w:color w:val="585758"/>
        </w:rPr>
        <w:t>через 2 суток - усилится способность ощущать вкус и запах</w:t>
      </w:r>
    </w:p>
    <w:p w:rsidR="004D176E" w:rsidRDefault="004D176E" w:rsidP="004D176E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Fonts w:ascii="Verdana" w:hAnsi="Verdana"/>
          <w:color w:val="585758"/>
        </w:rPr>
        <w:t>через неделю - улучшится цвет лица, исчезнет неприятный запах от кожи, волос, при выдохе</w:t>
      </w:r>
    </w:p>
    <w:p w:rsidR="004D176E" w:rsidRDefault="004D176E" w:rsidP="004D176E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Fonts w:ascii="Verdana" w:hAnsi="Verdana"/>
          <w:color w:val="585758"/>
        </w:rPr>
        <w:t>через месяц - явно станет легче дышать, покинут утомление, головная боль, особенно по утрам, перестанет беспокоить кашель</w:t>
      </w:r>
    </w:p>
    <w:p w:rsidR="004D176E" w:rsidRDefault="004D176E" w:rsidP="004D176E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Fonts w:ascii="Verdana" w:hAnsi="Verdana"/>
          <w:color w:val="585758"/>
        </w:rPr>
        <w:t>через полгода - пульс станет реже, улучшатся спортивные результаты - начнете быстрее бегать, плавать, почувствуете желание физических нагрузок</w:t>
      </w:r>
    </w:p>
    <w:p w:rsidR="004D176E" w:rsidRDefault="004D176E" w:rsidP="004D176E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Fonts w:ascii="Verdana" w:hAnsi="Verdana"/>
          <w:color w:val="585758"/>
        </w:rPr>
        <w:t>через 1 год - риск развития коронарной болезни сердца по сравнению с курильщиками снизится наполовину</w:t>
      </w:r>
    </w:p>
    <w:p w:rsidR="00792549" w:rsidRPr="00660797" w:rsidRDefault="004D176E" w:rsidP="004D176E">
      <w:pPr>
        <w:numPr>
          <w:ilvl w:val="0"/>
          <w:numId w:val="3"/>
        </w:numPr>
        <w:shd w:val="clear" w:color="auto" w:fill="FFF7F1"/>
        <w:spacing w:before="100" w:beforeAutospacing="1" w:after="150" w:line="240" w:lineRule="auto"/>
        <w:ind w:left="0"/>
        <w:jc w:val="both"/>
        <w:rPr>
          <w:rFonts w:ascii="Verdana" w:hAnsi="Verdana"/>
          <w:color w:val="585758"/>
        </w:rPr>
      </w:pPr>
      <w:r>
        <w:rPr>
          <w:rFonts w:ascii="Verdana" w:hAnsi="Verdana"/>
          <w:color w:val="585758"/>
        </w:rPr>
        <w:t>через 5 лет - резко уменьшится вероятность умереть от рака легких по сравнению с теми, кто выкуривает пачку в день</w:t>
      </w:r>
      <w:r w:rsidR="00660797">
        <w:rPr>
          <w:rFonts w:ascii="Verdana" w:hAnsi="Verdana"/>
          <w:color w:val="585758"/>
        </w:rPr>
        <w:t>.</w:t>
      </w:r>
    </w:p>
    <w:sectPr w:rsidR="00792549" w:rsidRPr="0066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38EC"/>
    <w:multiLevelType w:val="multilevel"/>
    <w:tmpl w:val="FE22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819B9"/>
    <w:multiLevelType w:val="multilevel"/>
    <w:tmpl w:val="2994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D5184"/>
    <w:multiLevelType w:val="multilevel"/>
    <w:tmpl w:val="12A6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47"/>
    <w:rsid w:val="004D176E"/>
    <w:rsid w:val="00564E47"/>
    <w:rsid w:val="00660797"/>
    <w:rsid w:val="00792549"/>
    <w:rsid w:val="00E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B59C"/>
  <w15:chartTrackingRefBased/>
  <w15:docId w15:val="{55927C25-AD83-4621-A027-F6A734F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B33BD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B33BD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E47"/>
    <w:rPr>
      <w:b/>
      <w:bCs/>
    </w:rPr>
  </w:style>
  <w:style w:type="paragraph" w:styleId="a4">
    <w:name w:val="Normal (Web)"/>
    <w:basedOn w:val="a"/>
    <w:uiPriority w:val="99"/>
    <w:semiHidden/>
    <w:unhideWhenUsed/>
    <w:rsid w:val="00564E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4E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B33BD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33BD"/>
    <w:rPr>
      <w:rFonts w:ascii="inherit" w:eastAsia="Times New Roman" w:hAnsi="inherit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35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40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698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37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81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64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73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Меркурьева Марина Ивановна</dc:creator>
  <cp:keywords/>
  <dc:description/>
  <cp:lastModifiedBy>Меркурьева Марина Ивановна</cp:lastModifiedBy>
  <cp:revision>2</cp:revision>
  <dcterms:created xsi:type="dcterms:W3CDTF">2019-12-18T09:34:00Z</dcterms:created>
  <dcterms:modified xsi:type="dcterms:W3CDTF">2019-12-18T09:34:00Z</dcterms:modified>
</cp:coreProperties>
</file>